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48" w:rsidRDefault="00863C4C">
      <w:pPr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Сообщение о возможном установлении публичного сервитута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</w:t>
      </w:r>
      <w:proofErr w:type="spellStart"/>
      <w:r>
        <w:rPr>
          <w:rFonts w:cs="Times New Roman"/>
          <w:szCs w:val="28"/>
        </w:rPr>
        <w:t>Минвостокразвития</w:t>
      </w:r>
      <w:proofErr w:type="spellEnd"/>
      <w:r>
        <w:rPr>
          <w:rFonts w:cs="Times New Roman"/>
          <w:szCs w:val="28"/>
        </w:rPr>
        <w:t xml:space="preserve"> России) информирует о возможном установлении публичного сервитута.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Цели установления публичного сервитута:</w:t>
      </w:r>
    </w:p>
    <w:p w:rsidR="004F0E48" w:rsidRDefault="00EE1913" w:rsidP="00676F86">
      <w:pPr>
        <w:contextualSpacing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highlight w:val="white"/>
        </w:rPr>
        <w:t>Р</w:t>
      </w:r>
      <w:r w:rsidR="00230EF5">
        <w:rPr>
          <w:rFonts w:cs="Times New Roman"/>
          <w:color w:val="000000" w:themeColor="text1"/>
          <w:szCs w:val="28"/>
          <w:highlight w:val="white"/>
        </w:rPr>
        <w:t>азмещение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</w:t>
      </w:r>
      <w:r w:rsidR="005C78C4" w:rsidRPr="005C78C4">
        <w:rPr>
          <w:rFonts w:cs="Times New Roman"/>
          <w:color w:val="000000" w:themeColor="text1"/>
          <w:szCs w:val="28"/>
        </w:rPr>
        <w:t>линейного объекта системы газоснабжения объектов ТОР и его неотъемлемых технологических частей регионального значения: «Межпоселк</w:t>
      </w:r>
      <w:r w:rsidR="005C78C4">
        <w:rPr>
          <w:rFonts w:cs="Times New Roman"/>
          <w:color w:val="000000" w:themeColor="text1"/>
          <w:szCs w:val="28"/>
        </w:rPr>
        <w:t xml:space="preserve">овый газопровод </w:t>
      </w:r>
      <w:proofErr w:type="gramStart"/>
      <w:r w:rsidR="005C78C4">
        <w:rPr>
          <w:rFonts w:cs="Times New Roman"/>
          <w:color w:val="000000" w:themeColor="text1"/>
          <w:szCs w:val="28"/>
        </w:rPr>
        <w:t>с</w:t>
      </w:r>
      <w:proofErr w:type="gramEnd"/>
      <w:r w:rsidR="005C78C4">
        <w:rPr>
          <w:rFonts w:cs="Times New Roman"/>
          <w:color w:val="000000" w:themeColor="text1"/>
          <w:szCs w:val="28"/>
        </w:rPr>
        <w:t xml:space="preserve">. </w:t>
      </w:r>
      <w:proofErr w:type="gramStart"/>
      <w:r w:rsidR="005C78C4">
        <w:rPr>
          <w:rFonts w:cs="Times New Roman"/>
          <w:color w:val="000000" w:themeColor="text1"/>
          <w:szCs w:val="28"/>
        </w:rPr>
        <w:t>Григорьевка</w:t>
      </w:r>
      <w:proofErr w:type="gramEnd"/>
      <w:r w:rsidR="005C78C4">
        <w:rPr>
          <w:rFonts w:cs="Times New Roman"/>
          <w:color w:val="000000" w:themeColor="text1"/>
          <w:szCs w:val="28"/>
        </w:rPr>
        <w:t xml:space="preserve"> –</w:t>
      </w:r>
      <w:r w:rsidR="005C78C4" w:rsidRPr="005C78C4">
        <w:rPr>
          <w:rFonts w:cs="Times New Roman"/>
          <w:color w:val="000000" w:themeColor="text1"/>
          <w:szCs w:val="28"/>
        </w:rPr>
        <w:t xml:space="preserve"> с. </w:t>
      </w:r>
      <w:proofErr w:type="spellStart"/>
      <w:r w:rsidR="005C78C4" w:rsidRPr="005C78C4">
        <w:rPr>
          <w:rFonts w:cs="Times New Roman"/>
          <w:color w:val="000000" w:themeColor="text1"/>
          <w:szCs w:val="28"/>
        </w:rPr>
        <w:t>Новожатк</w:t>
      </w:r>
      <w:r w:rsidR="005C78C4">
        <w:rPr>
          <w:rFonts w:cs="Times New Roman"/>
          <w:color w:val="000000" w:themeColor="text1"/>
          <w:szCs w:val="28"/>
        </w:rPr>
        <w:t>ово</w:t>
      </w:r>
      <w:proofErr w:type="spellEnd"/>
      <w:r w:rsidR="005C78C4">
        <w:rPr>
          <w:rFonts w:cs="Times New Roman"/>
          <w:color w:val="000000" w:themeColor="text1"/>
          <w:szCs w:val="28"/>
        </w:rPr>
        <w:t xml:space="preserve"> с отводами к площадкам ООО «Группа Компаний «</w:t>
      </w:r>
      <w:proofErr w:type="spellStart"/>
      <w:r w:rsidR="005C78C4">
        <w:rPr>
          <w:rFonts w:cs="Times New Roman"/>
          <w:color w:val="000000" w:themeColor="text1"/>
          <w:szCs w:val="28"/>
        </w:rPr>
        <w:t>Русагро</w:t>
      </w:r>
      <w:proofErr w:type="spellEnd"/>
      <w:r w:rsidR="005C78C4">
        <w:rPr>
          <w:rFonts w:cs="Times New Roman"/>
          <w:color w:val="000000" w:themeColor="text1"/>
          <w:szCs w:val="28"/>
        </w:rPr>
        <w:t>»</w:t>
      </w:r>
      <w:r w:rsidR="005C78C4" w:rsidRPr="005C78C4">
        <w:rPr>
          <w:rFonts w:cs="Times New Roman"/>
          <w:color w:val="000000" w:themeColor="text1"/>
          <w:szCs w:val="28"/>
        </w:rPr>
        <w:t xml:space="preserve"> Михайловского района Приморского края»</w:t>
      </w:r>
      <w:r w:rsidR="00230EF5">
        <w:rPr>
          <w:rFonts w:eastAsia="Calibri" w:cs="Times New Roman"/>
          <w:color w:val="000000" w:themeColor="text1"/>
          <w:szCs w:val="28"/>
        </w:rPr>
        <w:t xml:space="preserve"> </w:t>
      </w:r>
      <w:r w:rsidR="00A414B4">
        <w:rPr>
          <w:rFonts w:cs="Times New Roman"/>
          <w:szCs w:val="28"/>
        </w:rPr>
        <w:t>(п</w:t>
      </w:r>
      <w:r w:rsidR="00DB601C">
        <w:rPr>
          <w:rFonts w:cs="Times New Roman"/>
          <w:szCs w:val="28"/>
        </w:rPr>
        <w:t>п</w:t>
      </w:r>
      <w:r w:rsidR="00676386">
        <w:rPr>
          <w:rFonts w:cs="Times New Roman"/>
          <w:szCs w:val="28"/>
        </w:rPr>
        <w:t>.1</w:t>
      </w:r>
      <w:r w:rsidR="00863C4C">
        <w:rPr>
          <w:rFonts w:cs="Times New Roman"/>
          <w:szCs w:val="28"/>
        </w:rPr>
        <w:t xml:space="preserve"> ст. 39.37 Земельного кодекса Российской Федерации).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Адрес или иное описание местоположения земельн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ов, кадастровые</w:t>
      </w:r>
      <w:r w:rsidR="00884A7B">
        <w:rPr>
          <w:rFonts w:cs="Times New Roman"/>
          <w:szCs w:val="28"/>
        </w:rPr>
        <w:t xml:space="preserve"> номер</w:t>
      </w:r>
      <w:r w:rsidR="00A414B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з</w:t>
      </w:r>
      <w:r w:rsidR="00884A7B">
        <w:rPr>
          <w:rFonts w:cs="Times New Roman"/>
          <w:szCs w:val="28"/>
        </w:rPr>
        <w:t>емельн</w:t>
      </w:r>
      <w:r w:rsidR="00A414B4">
        <w:rPr>
          <w:rFonts w:cs="Times New Roman"/>
          <w:szCs w:val="28"/>
        </w:rPr>
        <w:t>ых</w:t>
      </w:r>
      <w:r w:rsidR="00884A7B"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, в отношении котор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испрашивается публичный сервитут: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984"/>
        <w:gridCol w:w="3826"/>
        <w:gridCol w:w="5391"/>
      </w:tblGrid>
      <w:tr w:rsidR="004F0E48" w:rsidTr="00676F86">
        <w:trPr>
          <w:trHeight w:val="322"/>
        </w:trPr>
        <w:tc>
          <w:tcPr>
            <w:tcW w:w="984" w:type="dxa"/>
          </w:tcPr>
          <w:p w:rsidR="004F0E48" w:rsidRPr="00676F86" w:rsidRDefault="00863C4C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826" w:type="dxa"/>
          </w:tcPr>
          <w:p w:rsidR="004F0E48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bCs/>
                <w:szCs w:val="28"/>
              </w:rPr>
              <w:t>25:09:320101:129</w:t>
            </w:r>
          </w:p>
        </w:tc>
        <w:tc>
          <w:tcPr>
            <w:tcW w:w="5391" w:type="dxa"/>
          </w:tcPr>
          <w:p w:rsidR="004F0E48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</w:t>
            </w:r>
            <w:r w:rsidR="00AB5284" w:rsidRPr="005C78C4">
              <w:rPr>
                <w:rFonts w:cs="Times New Roman"/>
                <w:szCs w:val="28"/>
              </w:rPr>
              <w:t xml:space="preserve"> край</w:t>
            </w:r>
            <w:r w:rsidRPr="005C78C4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 w:rsidR="00AB5284">
              <w:rPr>
                <w:rFonts w:cs="Times New Roman"/>
                <w:szCs w:val="28"/>
              </w:rPr>
              <w:t xml:space="preserve"> район</w:t>
            </w:r>
            <w:r w:rsidRPr="005C78C4">
              <w:rPr>
                <w:rFonts w:cs="Times New Roman"/>
                <w:szCs w:val="28"/>
              </w:rPr>
              <w:t xml:space="preserve">, </w:t>
            </w:r>
            <w:r w:rsidR="00AB5284">
              <w:rPr>
                <w:rFonts w:cs="Times New Roman"/>
                <w:szCs w:val="28"/>
              </w:rPr>
              <w:br/>
            </w:r>
            <w:proofErr w:type="gramStart"/>
            <w:r w:rsidRPr="005C78C4">
              <w:rPr>
                <w:rFonts w:cs="Times New Roman"/>
                <w:szCs w:val="28"/>
              </w:rPr>
              <w:t>с</w:t>
            </w:r>
            <w:proofErr w:type="gramEnd"/>
            <w:r w:rsidRPr="005C78C4">
              <w:rPr>
                <w:rFonts w:cs="Times New Roman"/>
                <w:szCs w:val="28"/>
              </w:rPr>
              <w:t xml:space="preserve">. </w:t>
            </w:r>
            <w:proofErr w:type="gramStart"/>
            <w:r w:rsidRPr="005C78C4">
              <w:rPr>
                <w:rFonts w:cs="Times New Roman"/>
                <w:szCs w:val="28"/>
              </w:rPr>
              <w:t>Григорьевка</w:t>
            </w:r>
            <w:proofErr w:type="gramEnd"/>
            <w:r w:rsidRPr="005C78C4">
              <w:rPr>
                <w:rFonts w:cs="Times New Roman"/>
                <w:szCs w:val="28"/>
              </w:rPr>
              <w:t>, ул. Калинина, дом 34</w:t>
            </w:r>
          </w:p>
        </w:tc>
      </w:tr>
      <w:tr w:rsidR="00A414B4" w:rsidTr="00676F86">
        <w:trPr>
          <w:trHeight w:val="322"/>
        </w:trPr>
        <w:tc>
          <w:tcPr>
            <w:tcW w:w="984" w:type="dxa"/>
          </w:tcPr>
          <w:p w:rsidR="00A414B4" w:rsidRDefault="00A414B4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826" w:type="dxa"/>
          </w:tcPr>
          <w:p w:rsidR="00A414B4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25:09:000000:211 </w:t>
            </w:r>
          </w:p>
        </w:tc>
        <w:tc>
          <w:tcPr>
            <w:tcW w:w="5391" w:type="dxa"/>
          </w:tcPr>
          <w:p w:rsidR="005C78C4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 край, Михайловский</w:t>
            </w:r>
            <w:r w:rsidR="00AB5284"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 xml:space="preserve">район, </w:t>
            </w:r>
            <w:r w:rsidR="00AB5284">
              <w:rPr>
                <w:rFonts w:cs="Times New Roman"/>
                <w:szCs w:val="28"/>
              </w:rPr>
              <w:br/>
            </w:r>
            <w:r w:rsidRPr="005C78C4">
              <w:rPr>
                <w:rFonts w:cs="Times New Roman"/>
                <w:szCs w:val="28"/>
              </w:rPr>
              <w:t>с.</w:t>
            </w:r>
            <w:r w:rsidR="00AB5284"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Дубки, ул.40 лет Победы, дом 1-а</w:t>
            </w:r>
          </w:p>
          <w:p w:rsidR="00A414B4" w:rsidRPr="005C78C4" w:rsidRDefault="00A414B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A414B4" w:rsidTr="00676F86">
        <w:trPr>
          <w:trHeight w:val="322"/>
        </w:trPr>
        <w:tc>
          <w:tcPr>
            <w:tcW w:w="984" w:type="dxa"/>
          </w:tcPr>
          <w:p w:rsidR="00A414B4" w:rsidRDefault="00A414B4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826" w:type="dxa"/>
          </w:tcPr>
          <w:p w:rsidR="00A414B4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25:09:000000:215 </w:t>
            </w:r>
          </w:p>
        </w:tc>
        <w:tc>
          <w:tcPr>
            <w:tcW w:w="5391" w:type="dxa"/>
          </w:tcPr>
          <w:p w:rsidR="005C78C4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 край, Михайловский</w:t>
            </w:r>
            <w:r w:rsidR="00AB5284"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 xml:space="preserve">район, </w:t>
            </w:r>
            <w:r w:rsidR="00AB5284">
              <w:rPr>
                <w:rFonts w:cs="Times New Roman"/>
                <w:szCs w:val="28"/>
              </w:rPr>
              <w:br/>
            </w:r>
            <w:r w:rsidRPr="005C78C4">
              <w:rPr>
                <w:rFonts w:cs="Times New Roman"/>
                <w:szCs w:val="28"/>
              </w:rPr>
              <w:t>с.</w:t>
            </w:r>
            <w:r w:rsidR="00AB5284"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Дубки, ул.40 лет Победы, дом 1-а</w:t>
            </w:r>
          </w:p>
          <w:p w:rsidR="00A414B4" w:rsidRPr="005C78C4" w:rsidRDefault="00A414B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A414B4" w:rsidTr="00676F86">
        <w:trPr>
          <w:trHeight w:val="322"/>
        </w:trPr>
        <w:tc>
          <w:tcPr>
            <w:tcW w:w="984" w:type="dxa"/>
          </w:tcPr>
          <w:p w:rsidR="00A414B4" w:rsidRDefault="00A414B4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826" w:type="dxa"/>
          </w:tcPr>
          <w:p w:rsidR="00A414B4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25:09:100101:229</w:t>
            </w:r>
          </w:p>
        </w:tc>
        <w:tc>
          <w:tcPr>
            <w:tcW w:w="5391" w:type="dxa"/>
          </w:tcPr>
          <w:p w:rsidR="005C78C4" w:rsidRPr="005C78C4" w:rsidRDefault="00AB528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  <w:t xml:space="preserve">с. Дубки, ул. </w:t>
            </w:r>
            <w:proofErr w:type="gramStart"/>
            <w:r>
              <w:rPr>
                <w:rFonts w:cs="Times New Roman"/>
                <w:szCs w:val="28"/>
              </w:rPr>
              <w:t>Октябрьская</w:t>
            </w:r>
            <w:proofErr w:type="gramEnd"/>
            <w:r>
              <w:rPr>
                <w:rFonts w:cs="Times New Roman"/>
                <w:szCs w:val="28"/>
              </w:rPr>
              <w:t>, дом</w:t>
            </w:r>
            <w:r w:rsidR="005C78C4" w:rsidRPr="005C78C4">
              <w:rPr>
                <w:rFonts w:cs="Times New Roman"/>
                <w:szCs w:val="28"/>
              </w:rPr>
              <w:t xml:space="preserve"> 6</w:t>
            </w:r>
          </w:p>
          <w:p w:rsidR="00A414B4" w:rsidRPr="005C78C4" w:rsidRDefault="00A414B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1688A" w:rsidTr="00676F86">
        <w:trPr>
          <w:trHeight w:val="322"/>
        </w:trPr>
        <w:tc>
          <w:tcPr>
            <w:tcW w:w="984" w:type="dxa"/>
          </w:tcPr>
          <w:p w:rsidR="0061688A" w:rsidRDefault="0061688A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826" w:type="dxa"/>
          </w:tcPr>
          <w:p w:rsidR="0061688A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25:09:320301:38 </w:t>
            </w:r>
          </w:p>
        </w:tc>
        <w:tc>
          <w:tcPr>
            <w:tcW w:w="5391" w:type="dxa"/>
          </w:tcPr>
          <w:p w:rsidR="0061688A" w:rsidRPr="00AB5284" w:rsidRDefault="00AB528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</w:r>
            <w:r w:rsidR="005C78C4" w:rsidRPr="005C78C4">
              <w:rPr>
                <w:rFonts w:cs="Times New Roman"/>
                <w:szCs w:val="28"/>
              </w:rPr>
              <w:t>с. Дубки, ул. 40 лет Победы, дом 1а</w:t>
            </w:r>
          </w:p>
        </w:tc>
      </w:tr>
      <w:tr w:rsidR="0061688A" w:rsidTr="00676F86">
        <w:trPr>
          <w:trHeight w:val="322"/>
        </w:trPr>
        <w:tc>
          <w:tcPr>
            <w:tcW w:w="984" w:type="dxa"/>
          </w:tcPr>
          <w:p w:rsidR="0061688A" w:rsidRDefault="0061688A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826" w:type="dxa"/>
          </w:tcPr>
          <w:p w:rsidR="0061688A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25:09:320301:376</w:t>
            </w:r>
          </w:p>
        </w:tc>
        <w:tc>
          <w:tcPr>
            <w:tcW w:w="5391" w:type="dxa"/>
          </w:tcPr>
          <w:p w:rsidR="0061688A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 xml:space="preserve">, </w:t>
            </w:r>
            <w:r w:rsidR="005C78C4" w:rsidRPr="005C78C4">
              <w:rPr>
                <w:rFonts w:cs="Times New Roman"/>
                <w:szCs w:val="28"/>
              </w:rPr>
              <w:br/>
            </w:r>
            <w:proofErr w:type="gramStart"/>
            <w:r w:rsidR="005C78C4" w:rsidRPr="005C78C4">
              <w:rPr>
                <w:rFonts w:cs="Times New Roman"/>
                <w:szCs w:val="28"/>
              </w:rPr>
              <w:t>с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. 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Абрамовка</w:t>
            </w:r>
            <w:proofErr w:type="gramEnd"/>
            <w:r w:rsidR="005C78C4" w:rsidRPr="005C78C4">
              <w:rPr>
                <w:rFonts w:cs="Times New Roman"/>
                <w:szCs w:val="28"/>
              </w:rPr>
              <w:t>, ул. Советская, дом 28</w:t>
            </w:r>
          </w:p>
        </w:tc>
      </w:tr>
      <w:tr w:rsidR="00CE1FD7" w:rsidTr="00676F86">
        <w:trPr>
          <w:trHeight w:val="322"/>
        </w:trPr>
        <w:tc>
          <w:tcPr>
            <w:tcW w:w="984" w:type="dxa"/>
          </w:tcPr>
          <w:p w:rsidR="00CE1FD7" w:rsidRDefault="00CE1FD7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826" w:type="dxa"/>
          </w:tcPr>
          <w:p w:rsidR="00CE1FD7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25:09:320301:389</w:t>
            </w:r>
          </w:p>
        </w:tc>
        <w:tc>
          <w:tcPr>
            <w:tcW w:w="5391" w:type="dxa"/>
          </w:tcPr>
          <w:p w:rsidR="005C78C4" w:rsidRPr="005C78C4" w:rsidRDefault="00AB528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>,</w:t>
            </w:r>
          </w:p>
          <w:p w:rsidR="00CE1FD7" w:rsidRPr="00AB5284" w:rsidRDefault="00AB528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>.</w:t>
            </w:r>
            <w:r w:rsidR="005C78C4" w:rsidRPr="005C78C4">
              <w:rPr>
                <w:rFonts w:cs="Times New Roman"/>
                <w:szCs w:val="28"/>
              </w:rPr>
              <w:t xml:space="preserve"> 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Абрамовка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, ул. Юбилейная, </w:t>
            </w:r>
            <w:r>
              <w:rPr>
                <w:rFonts w:cs="Times New Roman"/>
                <w:szCs w:val="28"/>
              </w:rPr>
              <w:t xml:space="preserve">дом </w:t>
            </w:r>
            <w:r w:rsidR="005C78C4" w:rsidRPr="005C78C4">
              <w:rPr>
                <w:rFonts w:cs="Times New Roman"/>
                <w:szCs w:val="28"/>
              </w:rPr>
              <w:t>6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826" w:type="dxa"/>
          </w:tcPr>
          <w:p w:rsidR="00230EF5" w:rsidRPr="00AB5284" w:rsidRDefault="005C78C4" w:rsidP="00AB5284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5C78C4">
              <w:rPr>
                <w:rFonts w:cs="Times New Roman"/>
                <w:bCs/>
                <w:szCs w:val="28"/>
              </w:rPr>
              <w:t>25:09:320301:501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br/>
            </w:r>
            <w:proofErr w:type="gramStart"/>
            <w:r w:rsidR="005C78C4" w:rsidRPr="005C78C4">
              <w:rPr>
                <w:rFonts w:cs="Times New Roman"/>
                <w:bCs/>
                <w:szCs w:val="28"/>
              </w:rPr>
              <w:t>с</w:t>
            </w:r>
            <w:proofErr w:type="gramEnd"/>
            <w:r>
              <w:rPr>
                <w:rFonts w:cs="Times New Roman"/>
                <w:bCs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bCs/>
                <w:szCs w:val="28"/>
              </w:rPr>
              <w:t>Абрамовка</w:t>
            </w:r>
            <w:proofErr w:type="gramEnd"/>
            <w:r>
              <w:rPr>
                <w:rFonts w:cs="Times New Roman"/>
                <w:bCs/>
                <w:szCs w:val="28"/>
              </w:rPr>
              <w:t>, ул. Октябрьская, дом</w:t>
            </w:r>
            <w:r w:rsidR="005C78C4" w:rsidRPr="005C78C4">
              <w:rPr>
                <w:rFonts w:cs="Times New Roman"/>
                <w:bCs/>
                <w:szCs w:val="28"/>
              </w:rPr>
              <w:t xml:space="preserve"> 104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826" w:type="dxa"/>
          </w:tcPr>
          <w:p w:rsidR="00230EF5" w:rsidRPr="00AB5284" w:rsidRDefault="005C78C4" w:rsidP="005C78C4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25:09:320301:524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25:09:320301:526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suppressAutoHyphens w:val="0"/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</w:r>
            <w:proofErr w:type="gramStart"/>
            <w:r w:rsidR="005C78C4" w:rsidRPr="005C78C4"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Cs w:val="28"/>
              </w:rPr>
              <w:t>Абрамовка</w:t>
            </w:r>
            <w:proofErr w:type="gramEnd"/>
            <w:r>
              <w:rPr>
                <w:rFonts w:cs="Times New Roman"/>
                <w:szCs w:val="28"/>
              </w:rPr>
              <w:t>, ул. Октябрьская, дом</w:t>
            </w:r>
            <w:r w:rsidR="005C78C4" w:rsidRPr="005C78C4">
              <w:rPr>
                <w:rFonts w:cs="Times New Roman"/>
                <w:szCs w:val="28"/>
              </w:rPr>
              <w:t xml:space="preserve"> 104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826" w:type="dxa"/>
          </w:tcPr>
          <w:p w:rsidR="00230EF5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25:09:320301:527 </w:t>
            </w:r>
          </w:p>
        </w:tc>
        <w:tc>
          <w:tcPr>
            <w:tcW w:w="5391" w:type="dxa"/>
          </w:tcPr>
          <w:p w:rsidR="005C78C4" w:rsidRPr="005C78C4" w:rsidRDefault="00AB528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>,</w:t>
            </w:r>
          </w:p>
          <w:p w:rsidR="00230EF5" w:rsidRPr="00AB528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с. Дубки, ул. 40 лет Победы, д</w:t>
            </w:r>
            <w:r w:rsidR="00AB5284">
              <w:rPr>
                <w:rFonts w:cs="Times New Roman"/>
                <w:szCs w:val="28"/>
              </w:rPr>
              <w:t>ом</w:t>
            </w:r>
            <w:r w:rsidRPr="005C78C4">
              <w:rPr>
                <w:rFonts w:cs="Times New Roman"/>
                <w:szCs w:val="28"/>
              </w:rPr>
              <w:t xml:space="preserve"> 1а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826" w:type="dxa"/>
          </w:tcPr>
          <w:p w:rsidR="00230EF5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25:09:000000:2466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</w:r>
            <w:proofErr w:type="gramStart"/>
            <w:r w:rsidR="005C78C4" w:rsidRPr="005C78C4">
              <w:rPr>
                <w:rFonts w:cs="Times New Roman"/>
                <w:szCs w:val="28"/>
              </w:rPr>
              <w:t>с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. 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Абрамовка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, ул. </w:t>
            </w:r>
            <w:r>
              <w:rPr>
                <w:rFonts w:cs="Times New Roman"/>
                <w:szCs w:val="28"/>
              </w:rPr>
              <w:t>Октябрьская, дом</w:t>
            </w:r>
            <w:r w:rsidR="005C78C4" w:rsidRPr="005C78C4">
              <w:rPr>
                <w:rFonts w:cs="Times New Roman"/>
                <w:szCs w:val="28"/>
              </w:rPr>
              <w:t xml:space="preserve"> 118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25:09:320301:513</w:t>
            </w:r>
          </w:p>
        </w:tc>
        <w:tc>
          <w:tcPr>
            <w:tcW w:w="5391" w:type="dxa"/>
          </w:tcPr>
          <w:p w:rsidR="00230EF5" w:rsidRPr="005C78C4" w:rsidRDefault="005C78C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 xml:space="preserve">Приморский край, Михайловский район, </w:t>
            </w:r>
            <w:r w:rsidR="00AB5284">
              <w:rPr>
                <w:rFonts w:cs="Times New Roman"/>
                <w:szCs w:val="28"/>
              </w:rPr>
              <w:br/>
            </w:r>
            <w:proofErr w:type="gramStart"/>
            <w:r w:rsidRPr="005C78C4">
              <w:rPr>
                <w:rFonts w:cs="Times New Roman"/>
                <w:szCs w:val="28"/>
              </w:rPr>
              <w:lastRenderedPageBreak/>
              <w:t>с</w:t>
            </w:r>
            <w:proofErr w:type="gramEnd"/>
            <w:r w:rsidR="00AB5284">
              <w:rPr>
                <w:rFonts w:cs="Times New Roman"/>
                <w:szCs w:val="28"/>
              </w:rPr>
              <w:t>.</w:t>
            </w:r>
            <w:r w:rsidRPr="005C78C4">
              <w:rPr>
                <w:rFonts w:cs="Times New Roman"/>
                <w:szCs w:val="28"/>
              </w:rPr>
              <w:t xml:space="preserve"> </w:t>
            </w:r>
            <w:proofErr w:type="gramStart"/>
            <w:r w:rsidRPr="005C78C4">
              <w:rPr>
                <w:rFonts w:cs="Times New Roman"/>
                <w:szCs w:val="28"/>
              </w:rPr>
              <w:t>Абрамовка</w:t>
            </w:r>
            <w:proofErr w:type="gramEnd"/>
            <w:r w:rsidRPr="005C78C4">
              <w:rPr>
                <w:rFonts w:cs="Times New Roman"/>
                <w:szCs w:val="28"/>
              </w:rPr>
              <w:t>, ул</w:t>
            </w:r>
            <w:r w:rsidR="00AB5284">
              <w:rPr>
                <w:rFonts w:cs="Times New Roman"/>
                <w:szCs w:val="28"/>
              </w:rPr>
              <w:t>.</w:t>
            </w:r>
            <w:r w:rsidRPr="005C78C4">
              <w:rPr>
                <w:rFonts w:cs="Times New Roman"/>
                <w:szCs w:val="28"/>
              </w:rPr>
              <w:t xml:space="preserve"> Октябрьская, </w:t>
            </w:r>
            <w:r w:rsidR="00AB5284">
              <w:rPr>
                <w:rFonts w:cs="Times New Roman"/>
                <w:szCs w:val="28"/>
              </w:rPr>
              <w:t xml:space="preserve">дом </w:t>
            </w:r>
            <w:r w:rsidRPr="005C78C4">
              <w:rPr>
                <w:rFonts w:cs="Times New Roman"/>
                <w:szCs w:val="28"/>
              </w:rPr>
              <w:t>118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25:09:320301:23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 xml:space="preserve">, </w:t>
            </w:r>
            <w:r w:rsidR="005C78C4" w:rsidRPr="005C78C4">
              <w:rPr>
                <w:rFonts w:cs="Times New Roman"/>
                <w:szCs w:val="28"/>
              </w:rPr>
              <w:br/>
              <w:t>с. Дубки, ул. 40 лет Победы, дом 1а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25:09:320301:568</w:t>
            </w:r>
          </w:p>
        </w:tc>
        <w:tc>
          <w:tcPr>
            <w:tcW w:w="5391" w:type="dxa"/>
          </w:tcPr>
          <w:p w:rsidR="00230EF5" w:rsidRPr="005C78C4" w:rsidRDefault="005C78C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 xml:space="preserve">Приморский край, Михайловский район, </w:t>
            </w:r>
            <w:r w:rsidRPr="005C78C4">
              <w:rPr>
                <w:rFonts w:cs="Times New Roman"/>
                <w:szCs w:val="28"/>
              </w:rPr>
              <w:br/>
            </w:r>
            <w:proofErr w:type="gramStart"/>
            <w:r w:rsidRPr="005C78C4">
              <w:rPr>
                <w:rFonts w:cs="Times New Roman"/>
                <w:szCs w:val="28"/>
              </w:rPr>
              <w:t>с</w:t>
            </w:r>
            <w:proofErr w:type="gramEnd"/>
            <w:r w:rsidRPr="005C78C4">
              <w:rPr>
                <w:rFonts w:cs="Times New Roman"/>
                <w:szCs w:val="28"/>
              </w:rPr>
              <w:t xml:space="preserve">. </w:t>
            </w:r>
            <w:proofErr w:type="gramStart"/>
            <w:r w:rsidRPr="005C78C4">
              <w:rPr>
                <w:rFonts w:cs="Times New Roman"/>
                <w:szCs w:val="28"/>
              </w:rPr>
              <w:t>Абрамовка</w:t>
            </w:r>
            <w:proofErr w:type="gramEnd"/>
            <w:r w:rsidRPr="005C78C4">
              <w:rPr>
                <w:rFonts w:cs="Times New Roman"/>
                <w:szCs w:val="28"/>
              </w:rPr>
              <w:t>, ул. Луговая, дом 11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25:09:320301:521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25:09:000000:22 </w:t>
            </w:r>
          </w:p>
        </w:tc>
        <w:tc>
          <w:tcPr>
            <w:tcW w:w="5391" w:type="dxa"/>
          </w:tcPr>
          <w:p w:rsidR="00230EF5" w:rsidRPr="005C78C4" w:rsidRDefault="005C78C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</w:t>
            </w:r>
            <w:r w:rsidR="00AB5284">
              <w:rPr>
                <w:rFonts w:cs="Times New Roman"/>
                <w:szCs w:val="28"/>
              </w:rPr>
              <w:t>,</w:t>
            </w:r>
            <w:r w:rsidRPr="005C78C4">
              <w:rPr>
                <w:rFonts w:cs="Times New Roman"/>
                <w:szCs w:val="28"/>
              </w:rPr>
              <w:t xml:space="preserve"> Михайловский ра</w:t>
            </w:r>
            <w:r w:rsidR="00AB5284">
              <w:rPr>
                <w:rFonts w:cs="Times New Roman"/>
                <w:szCs w:val="28"/>
              </w:rPr>
              <w:t xml:space="preserve">йон, по направлению на север от </w:t>
            </w:r>
            <w:r w:rsidRPr="005C78C4">
              <w:rPr>
                <w:rFonts w:cs="Times New Roman"/>
                <w:szCs w:val="28"/>
              </w:rPr>
              <w:t>Михайловского нуля, через село Абрамовка, Григорьевка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826" w:type="dxa"/>
          </w:tcPr>
          <w:p w:rsidR="00230EF5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25:09:320301:514 </w:t>
            </w:r>
          </w:p>
        </w:tc>
        <w:tc>
          <w:tcPr>
            <w:tcW w:w="5391" w:type="dxa"/>
          </w:tcPr>
          <w:p w:rsidR="00230EF5" w:rsidRPr="005C78C4" w:rsidRDefault="00AB5284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>, с/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п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 </w:t>
            </w:r>
            <w:proofErr w:type="spellStart"/>
            <w:r w:rsidR="005C78C4" w:rsidRPr="005C78C4">
              <w:rPr>
                <w:rFonts w:cs="Times New Roman"/>
                <w:szCs w:val="28"/>
              </w:rPr>
              <w:t>Григорьевское</w:t>
            </w:r>
            <w:proofErr w:type="spellEnd"/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 xml:space="preserve">25:09:320301:525 </w:t>
            </w:r>
          </w:p>
        </w:tc>
        <w:tc>
          <w:tcPr>
            <w:tcW w:w="5391" w:type="dxa"/>
          </w:tcPr>
          <w:p w:rsidR="00230EF5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826" w:type="dxa"/>
          </w:tcPr>
          <w:p w:rsidR="00230EF5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25:09:320301:539</w:t>
            </w:r>
          </w:p>
        </w:tc>
        <w:tc>
          <w:tcPr>
            <w:tcW w:w="5391" w:type="dxa"/>
          </w:tcPr>
          <w:p w:rsidR="00230EF5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>, с/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п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 </w:t>
            </w:r>
            <w:proofErr w:type="spellStart"/>
            <w:r w:rsidR="005C78C4" w:rsidRPr="005C78C4">
              <w:rPr>
                <w:rFonts w:cs="Times New Roman"/>
                <w:szCs w:val="28"/>
              </w:rPr>
              <w:t>Григорьевское</w:t>
            </w:r>
            <w:proofErr w:type="spellEnd"/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826" w:type="dxa"/>
          </w:tcPr>
          <w:p w:rsidR="00230EF5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25:09:320301:516</w:t>
            </w:r>
          </w:p>
        </w:tc>
        <w:tc>
          <w:tcPr>
            <w:tcW w:w="5391" w:type="dxa"/>
          </w:tcPr>
          <w:p w:rsidR="00230EF5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>, с/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п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 </w:t>
            </w:r>
            <w:proofErr w:type="spellStart"/>
            <w:r w:rsidR="005C78C4" w:rsidRPr="005C78C4">
              <w:rPr>
                <w:rFonts w:cs="Times New Roman"/>
                <w:szCs w:val="28"/>
              </w:rPr>
              <w:t>Григорьевское</w:t>
            </w:r>
            <w:proofErr w:type="spellEnd"/>
          </w:p>
        </w:tc>
      </w:tr>
      <w:tr w:rsidR="00230EF5" w:rsidTr="00676F86">
        <w:tc>
          <w:tcPr>
            <w:tcW w:w="984" w:type="dxa"/>
          </w:tcPr>
          <w:p w:rsidR="00230EF5" w:rsidRDefault="00230EF5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826" w:type="dxa"/>
          </w:tcPr>
          <w:p w:rsidR="00230EF5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25:09:320301:535</w:t>
            </w:r>
          </w:p>
        </w:tc>
        <w:tc>
          <w:tcPr>
            <w:tcW w:w="5391" w:type="dxa"/>
          </w:tcPr>
          <w:p w:rsidR="00230EF5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  <w:r w:rsidR="005C78C4" w:rsidRPr="005C78C4">
              <w:rPr>
                <w:rFonts w:cs="Times New Roman"/>
                <w:szCs w:val="28"/>
              </w:rPr>
              <w:t>, с/</w:t>
            </w:r>
            <w:proofErr w:type="gramStart"/>
            <w:r w:rsidR="005C78C4" w:rsidRPr="005C78C4">
              <w:rPr>
                <w:rFonts w:cs="Times New Roman"/>
                <w:szCs w:val="28"/>
              </w:rPr>
              <w:t>п</w:t>
            </w:r>
            <w:proofErr w:type="gramEnd"/>
            <w:r w:rsidR="005C78C4" w:rsidRPr="005C78C4">
              <w:rPr>
                <w:rFonts w:cs="Times New Roman"/>
                <w:szCs w:val="28"/>
              </w:rPr>
              <w:t xml:space="preserve"> </w:t>
            </w:r>
            <w:proofErr w:type="spellStart"/>
            <w:r w:rsidR="005C78C4" w:rsidRPr="005C78C4">
              <w:rPr>
                <w:rFonts w:cs="Times New Roman"/>
                <w:szCs w:val="28"/>
              </w:rPr>
              <w:t>Григорьевское</w:t>
            </w:r>
            <w:proofErr w:type="spellEnd"/>
          </w:p>
        </w:tc>
      </w:tr>
      <w:tr w:rsidR="00324541" w:rsidTr="00676F86">
        <w:tc>
          <w:tcPr>
            <w:tcW w:w="984" w:type="dxa"/>
          </w:tcPr>
          <w:p w:rsidR="00324541" w:rsidRDefault="00676F86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826" w:type="dxa"/>
          </w:tcPr>
          <w:p w:rsidR="00324541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szCs w:val="28"/>
              </w:rPr>
              <w:t>25:09:320301:529</w:t>
            </w:r>
          </w:p>
        </w:tc>
        <w:tc>
          <w:tcPr>
            <w:tcW w:w="5391" w:type="dxa"/>
          </w:tcPr>
          <w:p w:rsidR="00324541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324541" w:rsidTr="00676F86">
        <w:tc>
          <w:tcPr>
            <w:tcW w:w="984" w:type="dxa"/>
          </w:tcPr>
          <w:p w:rsidR="00324541" w:rsidRDefault="00676F86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826" w:type="dxa"/>
          </w:tcPr>
          <w:p w:rsidR="00324541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bCs/>
                <w:szCs w:val="28"/>
              </w:rPr>
              <w:t xml:space="preserve">25:09:000000:2663 </w:t>
            </w:r>
          </w:p>
        </w:tc>
        <w:tc>
          <w:tcPr>
            <w:tcW w:w="5391" w:type="dxa"/>
          </w:tcPr>
          <w:p w:rsidR="00324541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324541" w:rsidTr="00676F86">
        <w:tc>
          <w:tcPr>
            <w:tcW w:w="984" w:type="dxa"/>
          </w:tcPr>
          <w:p w:rsidR="00324541" w:rsidRDefault="00676F86" w:rsidP="00676F86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826" w:type="dxa"/>
          </w:tcPr>
          <w:p w:rsidR="00324541" w:rsidRPr="005C78C4" w:rsidRDefault="005C78C4" w:rsidP="005C78C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bCs/>
                <w:szCs w:val="28"/>
              </w:rPr>
              <w:t xml:space="preserve">25:09:000000:2700 </w:t>
            </w:r>
          </w:p>
        </w:tc>
        <w:tc>
          <w:tcPr>
            <w:tcW w:w="5391" w:type="dxa"/>
          </w:tcPr>
          <w:p w:rsidR="00324541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  <w:tr w:rsidR="00DB601C" w:rsidTr="00676F86">
        <w:tc>
          <w:tcPr>
            <w:tcW w:w="984" w:type="dxa"/>
          </w:tcPr>
          <w:p w:rsidR="00DB601C" w:rsidRDefault="00DB601C" w:rsidP="00DB601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826" w:type="dxa"/>
          </w:tcPr>
          <w:p w:rsidR="00DB601C" w:rsidRPr="005C78C4" w:rsidRDefault="005C78C4" w:rsidP="00AB528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C78C4">
              <w:rPr>
                <w:rFonts w:cs="Times New Roman"/>
                <w:bCs/>
                <w:szCs w:val="28"/>
              </w:rPr>
              <w:t>25:09:000000:2672</w:t>
            </w:r>
          </w:p>
        </w:tc>
        <w:tc>
          <w:tcPr>
            <w:tcW w:w="5391" w:type="dxa"/>
          </w:tcPr>
          <w:p w:rsidR="00DB601C" w:rsidRPr="005C78C4" w:rsidRDefault="00353205" w:rsidP="005C78C4">
            <w:pPr>
              <w:ind w:firstLine="0"/>
              <w:contextualSpacing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C78C4">
              <w:rPr>
                <w:rFonts w:cs="Times New Roman"/>
                <w:szCs w:val="28"/>
              </w:rPr>
              <w:t>Приморский край,</w:t>
            </w:r>
            <w:r>
              <w:rPr>
                <w:rFonts w:cs="Times New Roman"/>
                <w:szCs w:val="28"/>
              </w:rPr>
              <w:t xml:space="preserve"> </w:t>
            </w:r>
            <w:r w:rsidRPr="005C78C4">
              <w:rPr>
                <w:rFonts w:cs="Times New Roman"/>
                <w:szCs w:val="28"/>
              </w:rPr>
              <w:t>Михайловский</w:t>
            </w:r>
            <w:r>
              <w:rPr>
                <w:rFonts w:cs="Times New Roman"/>
                <w:szCs w:val="28"/>
              </w:rPr>
              <w:t xml:space="preserve"> район</w:t>
            </w:r>
          </w:p>
        </w:tc>
      </w:tr>
    </w:tbl>
    <w:p w:rsidR="004F0E48" w:rsidRDefault="004F0E48" w:rsidP="00676F86">
      <w:pPr>
        <w:contextualSpacing/>
        <w:rPr>
          <w:rFonts w:cs="Times New Roman"/>
          <w:szCs w:val="28"/>
        </w:rPr>
      </w:pPr>
    </w:p>
    <w:p w:rsidR="00DB601C" w:rsidRDefault="00863C4C" w:rsidP="00DB601C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>
        <w:rPr>
          <w:rFonts w:cs="Times New Roman"/>
          <w:szCs w:val="28"/>
        </w:rPr>
        <w:t>ходатайстве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DB601C" w:rsidRDefault="00863C4C" w:rsidP="00DB601C">
      <w:pPr>
        <w:pStyle w:val="af3"/>
        <w:numPr>
          <w:ilvl w:val="0"/>
          <w:numId w:val="1"/>
        </w:numPr>
        <w:ind w:left="1418" w:hanging="720"/>
        <w:rPr>
          <w:rFonts w:cs="Times New Roman"/>
          <w:szCs w:val="28"/>
        </w:rPr>
      </w:pPr>
      <w:r w:rsidRPr="00DB601C">
        <w:rPr>
          <w:rFonts w:cs="Times New Roman"/>
          <w:szCs w:val="28"/>
        </w:rPr>
        <w:t xml:space="preserve">сайт </w:t>
      </w:r>
      <w:proofErr w:type="spellStart"/>
      <w:r w:rsidRPr="00DB601C">
        <w:rPr>
          <w:rFonts w:cs="Times New Roman"/>
          <w:szCs w:val="28"/>
        </w:rPr>
        <w:t>Минвостокразвития</w:t>
      </w:r>
      <w:proofErr w:type="spellEnd"/>
      <w:r w:rsidRPr="00DB601C">
        <w:rPr>
          <w:rFonts w:cs="Times New Roman"/>
          <w:szCs w:val="28"/>
        </w:rPr>
        <w:t xml:space="preserve"> России (minvr.gov.ru);</w:t>
      </w:r>
    </w:p>
    <w:p w:rsidR="004F0E48" w:rsidRDefault="00863C4C" w:rsidP="00353205">
      <w:pPr>
        <w:pStyle w:val="af3"/>
        <w:numPr>
          <w:ilvl w:val="0"/>
          <w:numId w:val="1"/>
        </w:numPr>
        <w:ind w:left="1418" w:hanging="720"/>
        <w:rPr>
          <w:rFonts w:cs="Times New Roman"/>
          <w:szCs w:val="28"/>
        </w:rPr>
      </w:pPr>
      <w:r w:rsidRPr="00DB601C">
        <w:rPr>
          <w:rFonts w:cs="Times New Roman"/>
          <w:szCs w:val="28"/>
        </w:rPr>
        <w:t xml:space="preserve">сайт </w:t>
      </w:r>
      <w:r w:rsidR="00676F86" w:rsidRPr="00DB601C">
        <w:rPr>
          <w:rFonts w:cs="Times New Roman"/>
          <w:szCs w:val="28"/>
        </w:rPr>
        <w:t xml:space="preserve">администрации </w:t>
      </w:r>
      <w:r w:rsidR="00353205">
        <w:rPr>
          <w:rFonts w:cs="Times New Roman"/>
          <w:szCs w:val="28"/>
        </w:rPr>
        <w:t>Михайловского муниципального</w:t>
      </w:r>
      <w:r w:rsidR="00676F86" w:rsidRPr="00DB601C">
        <w:rPr>
          <w:rFonts w:cs="Times New Roman"/>
          <w:szCs w:val="28"/>
        </w:rPr>
        <w:t xml:space="preserve"> района </w:t>
      </w:r>
      <w:r w:rsidR="00353205">
        <w:rPr>
          <w:rFonts w:cs="Times New Roman"/>
          <w:szCs w:val="28"/>
        </w:rPr>
        <w:t>(</w:t>
      </w:r>
      <w:r w:rsidR="00353205" w:rsidRPr="00353205">
        <w:rPr>
          <w:rFonts w:cs="Times New Roman"/>
          <w:szCs w:val="28"/>
        </w:rPr>
        <w:t>mikhprim.ru</w:t>
      </w:r>
      <w:r w:rsidR="00353205">
        <w:rPr>
          <w:rFonts w:cs="Times New Roman"/>
          <w:szCs w:val="28"/>
        </w:rPr>
        <w:t>).</w:t>
      </w:r>
    </w:p>
    <w:p w:rsidR="00353205" w:rsidRPr="00353205" w:rsidRDefault="00353205" w:rsidP="00353205">
      <w:pPr>
        <w:pStyle w:val="af3"/>
        <w:ind w:left="1418" w:firstLine="0"/>
        <w:rPr>
          <w:rFonts w:cs="Times New Roman"/>
          <w:szCs w:val="28"/>
        </w:rPr>
      </w:pPr>
    </w:p>
    <w:p w:rsidR="004F0E48" w:rsidRDefault="00863C4C" w:rsidP="00676F86">
      <w:pPr>
        <w:contextualSpacing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>
        <w:rPr>
          <w:rFonts w:cs="Times New Roman"/>
          <w:szCs w:val="28"/>
        </w:rPr>
        <w:br/>
        <w:t>об установлении публичного сервитута и прилагаемым к нему описанием местоположения границ публичного сервитута, подать заявления</w:t>
      </w:r>
      <w:r w:rsidR="00172BD0">
        <w:rPr>
          <w:rFonts w:cs="Times New Roman"/>
          <w:szCs w:val="28"/>
        </w:rPr>
        <w:t xml:space="preserve"> об учете прав</w:t>
      </w:r>
      <w:r w:rsidR="00172BD0">
        <w:rPr>
          <w:rFonts w:cs="Times New Roman"/>
          <w:szCs w:val="28"/>
        </w:rPr>
        <w:br/>
        <w:t>на земельные</w:t>
      </w:r>
      <w:r>
        <w:rPr>
          <w:rFonts w:cs="Times New Roman"/>
          <w:szCs w:val="28"/>
        </w:rPr>
        <w:t xml:space="preserve"> участк</w:t>
      </w:r>
      <w:r w:rsidR="00172BD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, если их права не зарегистрированы в Едином государственном реестре недвижимости, в </w:t>
      </w:r>
      <w:proofErr w:type="spellStart"/>
      <w:r>
        <w:rPr>
          <w:rFonts w:cs="Times New Roman"/>
          <w:szCs w:val="28"/>
        </w:rPr>
        <w:t>Минвосто</w:t>
      </w:r>
      <w:r w:rsidR="00676F86">
        <w:rPr>
          <w:rFonts w:cs="Times New Roman"/>
          <w:szCs w:val="28"/>
        </w:rPr>
        <w:t>кразвития</w:t>
      </w:r>
      <w:proofErr w:type="spellEnd"/>
      <w:r w:rsidR="00676F86">
        <w:rPr>
          <w:rFonts w:cs="Times New Roman"/>
          <w:szCs w:val="28"/>
        </w:rPr>
        <w:t xml:space="preserve"> России, </w:t>
      </w:r>
      <w:r>
        <w:rPr>
          <w:rFonts w:cs="Times New Roman"/>
          <w:szCs w:val="28"/>
        </w:rPr>
        <w:t>по адресам: г. Москва, ул. Бурденко, 14 или г. Владивосток, Океанский проспект, 17.</w:t>
      </w:r>
      <w:proofErr w:type="gramEnd"/>
    </w:p>
    <w:p w:rsidR="004F0E48" w:rsidRDefault="00863C4C" w:rsidP="00676F86">
      <w:pPr>
        <w:contextualSpacing/>
        <w:rPr>
          <w:rFonts w:cs="Times New Roman"/>
          <w:szCs w:val="28"/>
        </w:rPr>
      </w:pPr>
      <w:r w:rsidRPr="00186AB2">
        <w:rPr>
          <w:rFonts w:cs="Times New Roman"/>
          <w:szCs w:val="28"/>
        </w:rPr>
        <w:t xml:space="preserve">Срок приема заявлений: </w:t>
      </w:r>
      <w:r w:rsidR="00842F3E">
        <w:rPr>
          <w:rFonts w:cs="Times New Roman"/>
          <w:szCs w:val="28"/>
        </w:rPr>
        <w:t>30 дней со дня опубликования настоящего сообщения</w:t>
      </w:r>
      <w:r w:rsidRPr="00186AB2">
        <w:rPr>
          <w:rFonts w:cs="Times New Roman"/>
          <w:szCs w:val="28"/>
        </w:rPr>
        <w:t xml:space="preserve"> с 9:00 до 13:00 и с 13:45 до 18:00 часов (в пятницу до 16:45) (кроме выходных </w:t>
      </w:r>
      <w:r w:rsidR="00676F86">
        <w:rPr>
          <w:rFonts w:cs="Times New Roman"/>
          <w:szCs w:val="28"/>
        </w:rPr>
        <w:br/>
      </w:r>
      <w:r w:rsidRPr="00186AB2">
        <w:rPr>
          <w:rFonts w:cs="Times New Roman"/>
          <w:szCs w:val="28"/>
        </w:rPr>
        <w:t>и праздничных дней).</w:t>
      </w:r>
    </w:p>
    <w:p w:rsidR="004F0E48" w:rsidRDefault="00863C4C" w:rsidP="00676F86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также можно подать в электронном виде посредством заполнения электронной формы обращения на сайте </w:t>
      </w:r>
      <w:proofErr w:type="spellStart"/>
      <w:r>
        <w:rPr>
          <w:rFonts w:cs="Times New Roman"/>
          <w:szCs w:val="28"/>
        </w:rPr>
        <w:t>Минвостокразвития</w:t>
      </w:r>
      <w:proofErr w:type="spellEnd"/>
      <w:r>
        <w:rPr>
          <w:rFonts w:cs="Times New Roman"/>
          <w:szCs w:val="28"/>
        </w:rPr>
        <w:t xml:space="preserve"> России.</w:t>
      </w:r>
    </w:p>
    <w:p w:rsidR="004F0E48" w:rsidRDefault="004F0E48" w:rsidP="00676F86">
      <w:pPr>
        <w:contextualSpacing/>
        <w:rPr>
          <w:rFonts w:cs="Times New Roman"/>
          <w:szCs w:val="28"/>
        </w:rPr>
      </w:pPr>
    </w:p>
    <w:p w:rsidR="004F0E48" w:rsidRDefault="00863C4C" w:rsidP="00DB601C">
      <w:pPr>
        <w:contextualSpacing/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cs="Times New Roman"/>
          <w:color w:val="000000"/>
          <w:szCs w:val="28"/>
          <w:highlight w:val="white"/>
        </w:rPr>
        <w:lastRenderedPageBreak/>
        <w:t>Реквизиты решения об утверждении документации по планировке территории, указанной в ходатайстве об установлении публичного сервитута: распоряжени</w:t>
      </w:r>
      <w:r w:rsidR="00186AB2">
        <w:rPr>
          <w:rFonts w:cs="Times New Roman"/>
          <w:color w:val="000000"/>
          <w:szCs w:val="28"/>
          <w:highlight w:val="white"/>
        </w:rPr>
        <w:t xml:space="preserve">е </w:t>
      </w:r>
      <w:proofErr w:type="spellStart"/>
      <w:r w:rsidR="00186AB2">
        <w:rPr>
          <w:rFonts w:cs="Times New Roman"/>
          <w:color w:val="000000"/>
          <w:szCs w:val="28"/>
          <w:highlight w:val="white"/>
        </w:rPr>
        <w:t>Минвостокразвития</w:t>
      </w:r>
      <w:proofErr w:type="spellEnd"/>
      <w:r w:rsidR="00186AB2">
        <w:rPr>
          <w:rFonts w:cs="Times New Roman"/>
          <w:color w:val="000000"/>
          <w:szCs w:val="28"/>
          <w:highlight w:val="white"/>
        </w:rPr>
        <w:t xml:space="preserve"> России от </w:t>
      </w:r>
      <w:r w:rsidR="00353205">
        <w:rPr>
          <w:rFonts w:cs="Times New Roman"/>
          <w:color w:val="000000"/>
          <w:szCs w:val="28"/>
          <w:highlight w:val="white"/>
        </w:rPr>
        <w:t>28</w:t>
      </w:r>
      <w:r w:rsidR="00186AB2">
        <w:rPr>
          <w:rFonts w:cs="Times New Roman"/>
          <w:color w:val="000000"/>
          <w:szCs w:val="28"/>
          <w:highlight w:val="white"/>
        </w:rPr>
        <w:t xml:space="preserve"> </w:t>
      </w:r>
      <w:r w:rsidR="00353205">
        <w:rPr>
          <w:rFonts w:cs="Times New Roman"/>
          <w:color w:val="000000"/>
          <w:szCs w:val="28"/>
          <w:highlight w:val="white"/>
        </w:rPr>
        <w:t>февраля</w:t>
      </w:r>
      <w:r w:rsidR="00186AB2">
        <w:rPr>
          <w:rFonts w:cs="Times New Roman"/>
          <w:color w:val="000000"/>
          <w:szCs w:val="28"/>
          <w:highlight w:val="white"/>
        </w:rPr>
        <w:t xml:space="preserve"> 202</w:t>
      </w:r>
      <w:r w:rsidR="00676F86">
        <w:rPr>
          <w:rFonts w:cs="Times New Roman"/>
          <w:color w:val="000000"/>
          <w:szCs w:val="28"/>
          <w:highlight w:val="white"/>
        </w:rPr>
        <w:t>1</w:t>
      </w:r>
      <w:r w:rsidR="00186AB2">
        <w:rPr>
          <w:rFonts w:cs="Times New Roman"/>
          <w:color w:val="000000"/>
          <w:szCs w:val="28"/>
          <w:highlight w:val="white"/>
        </w:rPr>
        <w:t xml:space="preserve"> г. № </w:t>
      </w:r>
      <w:r w:rsidR="00353205">
        <w:rPr>
          <w:rFonts w:cs="Times New Roman"/>
          <w:color w:val="000000"/>
          <w:szCs w:val="28"/>
          <w:highlight w:val="white"/>
        </w:rPr>
        <w:t>16</w:t>
      </w:r>
      <w:r w:rsidR="00DB601C">
        <w:rPr>
          <w:rFonts w:cs="Times New Roman"/>
          <w:color w:val="000000"/>
          <w:szCs w:val="28"/>
          <w:highlight w:val="white"/>
        </w:rPr>
        <w:t xml:space="preserve">-р </w:t>
      </w:r>
      <w:r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="00353205">
        <w:rPr>
          <w:rFonts w:eastAsia="Calibri" w:cs="Times New Roman"/>
          <w:color w:val="000000"/>
          <w:szCs w:val="28"/>
          <w:highlight w:val="white"/>
        </w:rPr>
        <w:t>документации по планировке</w:t>
      </w:r>
      <w:r w:rsidR="0015600B">
        <w:rPr>
          <w:rFonts w:eastAsia="Calibri" w:cs="Times New Roman"/>
          <w:color w:val="000000"/>
          <w:szCs w:val="28"/>
          <w:highlight w:val="white"/>
        </w:rPr>
        <w:t xml:space="preserve"> территори</w:t>
      </w:r>
      <w:r w:rsidR="00BC78E6">
        <w:rPr>
          <w:rFonts w:eastAsia="Calibri" w:cs="Times New Roman"/>
          <w:color w:val="000000"/>
          <w:szCs w:val="28"/>
          <w:highlight w:val="white"/>
        </w:rPr>
        <w:t>и</w:t>
      </w:r>
      <w:r w:rsidR="00353205">
        <w:rPr>
          <w:rFonts w:eastAsia="Calibri" w:cs="Times New Roman"/>
          <w:color w:val="000000"/>
          <w:szCs w:val="28"/>
          <w:highlight w:val="white"/>
        </w:rPr>
        <w:t xml:space="preserve"> в целях размещения линейного объекта «</w:t>
      </w:r>
      <w:r w:rsidR="0015600B" w:rsidRPr="005C78C4">
        <w:rPr>
          <w:rFonts w:cs="Times New Roman"/>
          <w:color w:val="000000" w:themeColor="text1"/>
          <w:szCs w:val="28"/>
        </w:rPr>
        <w:t>Межпоселк</w:t>
      </w:r>
      <w:r w:rsidR="0015600B">
        <w:rPr>
          <w:rFonts w:cs="Times New Roman"/>
          <w:color w:val="000000" w:themeColor="text1"/>
          <w:szCs w:val="28"/>
        </w:rPr>
        <w:t>овый газопровод с. Григорьевка –</w:t>
      </w:r>
      <w:r w:rsidR="0015600B" w:rsidRPr="005C78C4">
        <w:rPr>
          <w:rFonts w:cs="Times New Roman"/>
          <w:color w:val="000000" w:themeColor="text1"/>
          <w:szCs w:val="28"/>
        </w:rPr>
        <w:t xml:space="preserve"> с. </w:t>
      </w:r>
      <w:proofErr w:type="spellStart"/>
      <w:r w:rsidR="0015600B" w:rsidRPr="005C78C4">
        <w:rPr>
          <w:rFonts w:cs="Times New Roman"/>
          <w:color w:val="000000" w:themeColor="text1"/>
          <w:szCs w:val="28"/>
        </w:rPr>
        <w:t>Новожатк</w:t>
      </w:r>
      <w:r w:rsidR="0015600B">
        <w:rPr>
          <w:rFonts w:cs="Times New Roman"/>
          <w:color w:val="000000" w:themeColor="text1"/>
          <w:szCs w:val="28"/>
        </w:rPr>
        <w:t>ово</w:t>
      </w:r>
      <w:proofErr w:type="spellEnd"/>
      <w:r w:rsidR="0015600B">
        <w:rPr>
          <w:rFonts w:cs="Times New Roman"/>
          <w:color w:val="000000" w:themeColor="text1"/>
          <w:szCs w:val="28"/>
        </w:rPr>
        <w:t xml:space="preserve"> с отводами </w:t>
      </w:r>
      <w:r w:rsidR="0015600B">
        <w:rPr>
          <w:rFonts w:cs="Times New Roman"/>
          <w:color w:val="000000" w:themeColor="text1"/>
          <w:szCs w:val="28"/>
        </w:rPr>
        <w:br/>
        <w:t>к площадкам ООО «Группа Компаний «</w:t>
      </w:r>
      <w:proofErr w:type="spellStart"/>
      <w:r w:rsidR="0015600B">
        <w:rPr>
          <w:rFonts w:cs="Times New Roman"/>
          <w:color w:val="000000" w:themeColor="text1"/>
          <w:szCs w:val="28"/>
        </w:rPr>
        <w:t>Русагро</w:t>
      </w:r>
      <w:proofErr w:type="spellEnd"/>
      <w:r w:rsidR="0015600B">
        <w:rPr>
          <w:rFonts w:cs="Times New Roman"/>
          <w:color w:val="000000" w:themeColor="text1"/>
          <w:szCs w:val="28"/>
        </w:rPr>
        <w:t>»</w:t>
      </w:r>
      <w:r w:rsidR="0015600B" w:rsidRPr="005C78C4">
        <w:rPr>
          <w:rFonts w:cs="Times New Roman"/>
          <w:color w:val="000000" w:themeColor="text1"/>
          <w:szCs w:val="28"/>
        </w:rPr>
        <w:t xml:space="preserve"> Михайловского района Приморского края</w:t>
      </w:r>
      <w:r w:rsidR="00676F86">
        <w:rPr>
          <w:rFonts w:eastAsia="Calibri" w:cs="Times New Roman"/>
          <w:color w:val="000000"/>
          <w:szCs w:val="28"/>
          <w:highlight w:val="white"/>
        </w:rPr>
        <w:t>»</w:t>
      </w:r>
      <w:r>
        <w:rPr>
          <w:rFonts w:eastAsia="Calibri" w:cs="Times New Roman"/>
          <w:color w:val="000000" w:themeColor="text1"/>
          <w:szCs w:val="28"/>
          <w:highlight w:val="white"/>
        </w:rPr>
        <w:t>.</w:t>
      </w:r>
      <w:proofErr w:type="gramEnd"/>
    </w:p>
    <w:p w:rsidR="00DB601C" w:rsidRPr="00DB601C" w:rsidRDefault="00DB601C" w:rsidP="00DB601C">
      <w:pPr>
        <w:contextualSpacing/>
        <w:rPr>
          <w:rFonts w:eastAsia="Calibri" w:cs="Times New Roman"/>
          <w:color w:val="000000" w:themeColor="text1"/>
          <w:szCs w:val="28"/>
        </w:rPr>
      </w:pPr>
    </w:p>
    <w:p w:rsidR="004F0E48" w:rsidRDefault="00863C4C" w:rsidP="00B01E6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sectPr w:rsidR="004F0E48" w:rsidSect="003F25DF">
      <w:headerReference w:type="default" r:id="rId9"/>
      <w:pgSz w:w="11906" w:h="16838"/>
      <w:pgMar w:top="1134" w:right="566" w:bottom="1276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EB" w:rsidRDefault="00C44BEB">
      <w:r>
        <w:separator/>
      </w:r>
    </w:p>
  </w:endnote>
  <w:endnote w:type="continuationSeparator" w:id="0">
    <w:p w:rsidR="00C44BEB" w:rsidRDefault="00C4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EB" w:rsidRDefault="00C44BEB">
      <w:r>
        <w:separator/>
      </w:r>
    </w:p>
  </w:footnote>
  <w:footnote w:type="continuationSeparator" w:id="0">
    <w:p w:rsidR="00C44BEB" w:rsidRDefault="00C4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617435"/>
      <w:docPartObj>
        <w:docPartGallery w:val="Page Numbers (Top of Page)"/>
        <w:docPartUnique/>
      </w:docPartObj>
    </w:sdtPr>
    <w:sdtEndPr/>
    <w:sdtContent>
      <w:p w:rsidR="004F0E48" w:rsidRDefault="00863C4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7006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EC9"/>
    <w:multiLevelType w:val="hybridMultilevel"/>
    <w:tmpl w:val="B02290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48"/>
    <w:rsid w:val="0000766C"/>
    <w:rsid w:val="0015600B"/>
    <w:rsid w:val="00172BD0"/>
    <w:rsid w:val="00186AB2"/>
    <w:rsid w:val="00230EF5"/>
    <w:rsid w:val="00324541"/>
    <w:rsid w:val="00350C99"/>
    <w:rsid w:val="0035219E"/>
    <w:rsid w:val="00353205"/>
    <w:rsid w:val="00375958"/>
    <w:rsid w:val="003B2759"/>
    <w:rsid w:val="003F25DF"/>
    <w:rsid w:val="00455446"/>
    <w:rsid w:val="004F0E48"/>
    <w:rsid w:val="005B391A"/>
    <w:rsid w:val="005C78C4"/>
    <w:rsid w:val="0061688A"/>
    <w:rsid w:val="00676386"/>
    <w:rsid w:val="00676F86"/>
    <w:rsid w:val="00746D65"/>
    <w:rsid w:val="008055F1"/>
    <w:rsid w:val="00842F3E"/>
    <w:rsid w:val="00863C4C"/>
    <w:rsid w:val="00884A7B"/>
    <w:rsid w:val="00907AA6"/>
    <w:rsid w:val="0097006A"/>
    <w:rsid w:val="00993B3B"/>
    <w:rsid w:val="00A414B4"/>
    <w:rsid w:val="00A41F3F"/>
    <w:rsid w:val="00AB5284"/>
    <w:rsid w:val="00B01E60"/>
    <w:rsid w:val="00BA36F0"/>
    <w:rsid w:val="00BC78E6"/>
    <w:rsid w:val="00BD0DF2"/>
    <w:rsid w:val="00C2556A"/>
    <w:rsid w:val="00C44BEB"/>
    <w:rsid w:val="00CE1FD7"/>
    <w:rsid w:val="00D8504A"/>
    <w:rsid w:val="00DB601C"/>
    <w:rsid w:val="00DE57A3"/>
    <w:rsid w:val="00E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DB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DB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8246-B673-40B5-B2D6-F5542D63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Игорь Александрович</dc:creator>
  <cp:lastModifiedBy>UGD_Balabadko</cp:lastModifiedBy>
  <cp:revision>2</cp:revision>
  <cp:lastPrinted>2021-11-19T13:00:00Z</cp:lastPrinted>
  <dcterms:created xsi:type="dcterms:W3CDTF">2021-11-26T01:53:00Z</dcterms:created>
  <dcterms:modified xsi:type="dcterms:W3CDTF">2021-11-26T01:53:00Z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